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E601" w14:textId="636EF610" w:rsidR="00AA723B" w:rsidRDefault="007C3058" w:rsidP="0097198E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B316" wp14:editId="206DCD44">
                <wp:simplePos x="0" y="0"/>
                <wp:positionH relativeFrom="column">
                  <wp:posOffset>2657475</wp:posOffset>
                </wp:positionH>
                <wp:positionV relativeFrom="paragraph">
                  <wp:posOffset>-590550</wp:posOffset>
                </wp:positionV>
                <wp:extent cx="514350" cy="5524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7F053" id="วงรี 1" o:spid="_x0000_s1026" style="position:absolute;margin-left:209.25pt;margin-top:-46.5pt;width:4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 w:rsidR="003955B4" w:rsidRPr="003955B4">
        <w:rPr>
          <w:rFonts w:hint="cs"/>
          <w:b/>
          <w:bCs/>
          <w:cs/>
        </w:rPr>
        <w:t>ชื่อโครงการ</w:t>
      </w:r>
      <w:r w:rsidR="003955B4" w:rsidRPr="003955B4">
        <w:rPr>
          <w:b/>
          <w:bCs/>
        </w:rPr>
        <w:t>: ………………………………………</w:t>
      </w:r>
    </w:p>
    <w:p w14:paraId="5E7732D9" w14:textId="7313C712" w:rsidR="003955B4" w:rsidRDefault="0097198E" w:rsidP="0097198E">
      <w:pPr>
        <w:jc w:val="center"/>
        <w:rPr>
          <w:b/>
          <w:bCs/>
        </w:rPr>
      </w:pPr>
      <w:r>
        <w:rPr>
          <w:b/>
          <w:bCs/>
        </w:rPr>
        <w:t>[</w:t>
      </w:r>
      <w:r w:rsidR="003955B4">
        <w:rPr>
          <w:rFonts w:hint="cs"/>
          <w:b/>
          <w:bCs/>
          <w:cs/>
        </w:rPr>
        <w:t>รหัสงบประมาณ</w:t>
      </w:r>
      <w:r w:rsidR="007A458E">
        <w:rPr>
          <w:rFonts w:hint="cs"/>
          <w:b/>
          <w:bCs/>
          <w:cs/>
        </w:rPr>
        <w:t xml:space="preserve"> (หากไม่ทราบ ไม่ต้องระบุ)</w:t>
      </w:r>
      <w:r w:rsidR="007A458E">
        <w:rPr>
          <w:b/>
          <w:bCs/>
        </w:rPr>
        <w:t>:</w:t>
      </w:r>
      <w:r w:rsidR="00EF42AF">
        <w:rPr>
          <w:b/>
          <w:bCs/>
        </w:rPr>
        <w:t xml:space="preserve"> </w:t>
      </w:r>
      <w:r w:rsidR="003955B4">
        <w:rPr>
          <w:b/>
          <w:bCs/>
        </w:rPr>
        <w:t>………………………………………….</w:t>
      </w:r>
      <w:r>
        <w:rPr>
          <w:b/>
          <w:bCs/>
        </w:rPr>
        <w:t>]</w:t>
      </w:r>
    </w:p>
    <w:p w14:paraId="287CDCE8" w14:textId="45809DCD" w:rsidR="003955B4" w:rsidRDefault="0097198E" w:rsidP="0097198E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สำนักส่งเสริมศิลปวัฒนธรรม</w:t>
      </w:r>
    </w:p>
    <w:p w14:paraId="5521D01A" w14:textId="0D394A91" w:rsidR="003955B4" w:rsidRDefault="003955B4" w:rsidP="003955B4">
      <w:pPr>
        <w:jc w:val="left"/>
        <w:rPr>
          <w:b/>
          <w:bCs/>
        </w:rPr>
      </w:pPr>
    </w:p>
    <w:p w14:paraId="69EE5D56" w14:textId="1065917F" w:rsidR="003955B4" w:rsidRDefault="003955B4" w:rsidP="003955B4">
      <w:pPr>
        <w:jc w:val="left"/>
        <w:rPr>
          <w:b/>
          <w:bCs/>
        </w:rPr>
      </w:pPr>
      <w:r>
        <w:rPr>
          <w:b/>
          <w:bCs/>
        </w:rPr>
        <w:t xml:space="preserve">1. </w:t>
      </w:r>
      <w:r>
        <w:rPr>
          <w:rFonts w:hint="cs"/>
          <w:b/>
          <w:bCs/>
          <w:cs/>
        </w:rPr>
        <w:t>แหล่งงบประมาณ</w:t>
      </w:r>
    </w:p>
    <w:p w14:paraId="729918F2" w14:textId="659D8A4C" w:rsidR="00EE54CB" w:rsidRDefault="003955B4" w:rsidP="00EE54CB">
      <w:pPr>
        <w:jc w:val="left"/>
      </w:pPr>
      <w:r w:rsidRPr="00EE54CB">
        <w:rPr>
          <w:cs/>
        </w:rPr>
        <w:tab/>
      </w:r>
      <w:r w:rsidRPr="00EE54CB">
        <w:sym w:font="Wingdings" w:char="F0A8"/>
      </w:r>
      <w:r w:rsidR="00EE54CB" w:rsidRPr="00EE54CB">
        <w:rPr>
          <w:rFonts w:hint="cs"/>
          <w:cs/>
        </w:rPr>
        <w:t xml:space="preserve"> </w:t>
      </w:r>
      <w:r w:rsidR="00EE54CB">
        <w:rPr>
          <w:rFonts w:hint="cs"/>
          <w:cs/>
        </w:rPr>
        <w:t xml:space="preserve">งบประมาณแผ่นดิน  </w:t>
      </w:r>
      <w:r w:rsidR="00EE54CB" w:rsidRPr="00EE54CB">
        <w:sym w:font="Wingdings" w:char="F0A8"/>
      </w:r>
      <w:r w:rsidR="00EE54CB">
        <w:rPr>
          <w:rFonts w:hint="cs"/>
          <w:cs/>
        </w:rPr>
        <w:t xml:space="preserve"> เงินรายได้ส่วนงาน  </w:t>
      </w:r>
      <w:r w:rsidR="00EE54CB" w:rsidRPr="00EE54CB">
        <w:sym w:font="Wingdings" w:char="F0A8"/>
      </w:r>
      <w:r w:rsidR="00EE54CB">
        <w:rPr>
          <w:rFonts w:hint="cs"/>
          <w:cs/>
        </w:rPr>
        <w:t xml:space="preserve"> เงินรายได้มหาวิทยาลัย </w:t>
      </w:r>
      <w:r w:rsidR="00EE54CB">
        <w:t>(10%)</w:t>
      </w:r>
    </w:p>
    <w:p w14:paraId="67E9B329" w14:textId="77777777" w:rsidR="00EE54CB" w:rsidRPr="00EE54CB" w:rsidRDefault="00EE54CB" w:rsidP="00EE54CB">
      <w:pPr>
        <w:jc w:val="left"/>
      </w:pPr>
      <w:r>
        <w:tab/>
      </w:r>
      <w:r>
        <w:rPr>
          <w:rFonts w:hint="cs"/>
          <w:cs/>
        </w:rPr>
        <w:t>แผนงาน</w:t>
      </w:r>
      <w:r>
        <w:t>: ………………………….</w:t>
      </w:r>
    </w:p>
    <w:p w14:paraId="1B85AC0B" w14:textId="77777777" w:rsidR="00EE54CB" w:rsidRPr="00EE54CB" w:rsidRDefault="00EE54CB" w:rsidP="00EE54CB">
      <w:pPr>
        <w:jc w:val="left"/>
      </w:pPr>
      <w:r>
        <w:rPr>
          <w:cs/>
        </w:rPr>
        <w:tab/>
      </w:r>
      <w:r>
        <w:rPr>
          <w:rFonts w:hint="cs"/>
          <w:cs/>
        </w:rPr>
        <w:t>งาน</w:t>
      </w:r>
      <w:r>
        <w:t>: ………………………….</w:t>
      </w:r>
    </w:p>
    <w:p w14:paraId="4351EDB8" w14:textId="77777777" w:rsidR="00EE54CB" w:rsidRPr="00EE54CB" w:rsidRDefault="00EE54CB" w:rsidP="00EE54CB">
      <w:pPr>
        <w:jc w:val="left"/>
      </w:pPr>
      <w:r>
        <w:rPr>
          <w:cs/>
        </w:rPr>
        <w:tab/>
      </w:r>
      <w:r>
        <w:rPr>
          <w:rFonts w:hint="cs"/>
          <w:cs/>
        </w:rPr>
        <w:t>กองทุน</w:t>
      </w:r>
      <w:r>
        <w:t>: ………………………….</w:t>
      </w:r>
    </w:p>
    <w:p w14:paraId="2959EF52" w14:textId="77777777" w:rsidR="00EE54CB" w:rsidRPr="00EE54CB" w:rsidRDefault="00EE54CB" w:rsidP="00EE54CB">
      <w:pPr>
        <w:jc w:val="left"/>
      </w:pPr>
      <w:r>
        <w:rPr>
          <w:cs/>
        </w:rPr>
        <w:tab/>
      </w:r>
      <w:r>
        <w:rPr>
          <w:rFonts w:hint="cs"/>
          <w:cs/>
        </w:rPr>
        <w:t>งบ</w:t>
      </w:r>
      <w:r>
        <w:t>: ………………………….</w:t>
      </w:r>
    </w:p>
    <w:p w14:paraId="33C2D69E" w14:textId="0E892279" w:rsidR="00EE54CB" w:rsidRPr="00EE54CB" w:rsidRDefault="00EE54CB" w:rsidP="00863B67">
      <w:pPr>
        <w:tabs>
          <w:tab w:val="left" w:pos="7080"/>
        </w:tabs>
        <w:jc w:val="left"/>
      </w:pPr>
      <w:r>
        <w:rPr>
          <w:cs/>
        </w:rPr>
        <w:tab/>
      </w:r>
      <w:r>
        <w:rPr>
          <w:rFonts w:hint="cs"/>
          <w:cs/>
        </w:rPr>
        <w:t>หมวด</w:t>
      </w:r>
      <w:r>
        <w:t>: ………………………….</w:t>
      </w:r>
      <w:r w:rsidR="00863B67">
        <w:tab/>
      </w:r>
    </w:p>
    <w:p w14:paraId="3FACC4C3" w14:textId="0726C050" w:rsidR="00EE54CB" w:rsidRDefault="00EE54CB" w:rsidP="00EE54CB">
      <w:pPr>
        <w:jc w:val="left"/>
      </w:pPr>
      <w:r>
        <w:tab/>
      </w:r>
      <w:r>
        <w:rPr>
          <w:rFonts w:hint="cs"/>
          <w:cs/>
        </w:rPr>
        <w:t>รายการ</w:t>
      </w:r>
      <w:r>
        <w:t>: ………………………….</w:t>
      </w:r>
    </w:p>
    <w:p w14:paraId="74AC764E" w14:textId="174385D9" w:rsidR="00EE54CB" w:rsidRDefault="00EE54CB" w:rsidP="00EE54CB">
      <w:pPr>
        <w:jc w:val="left"/>
      </w:pPr>
    </w:p>
    <w:p w14:paraId="1472A4E2" w14:textId="7CACDBAD" w:rsidR="00EE54CB" w:rsidRPr="00EE54CB" w:rsidRDefault="00EE54CB" w:rsidP="00EE54CB">
      <w:pPr>
        <w:jc w:val="left"/>
        <w:rPr>
          <w:cs/>
        </w:rPr>
      </w:pPr>
      <w:r w:rsidRPr="00EE54CB">
        <w:rPr>
          <w:rFonts w:hint="cs"/>
          <w:b/>
          <w:bCs/>
          <w:cs/>
        </w:rPr>
        <w:t>2. กรณีกันเงิน</w:t>
      </w:r>
      <w:r>
        <w:rPr>
          <w:rFonts w:hint="cs"/>
          <w:b/>
          <w:bCs/>
          <w:cs/>
        </w:rPr>
        <w:t xml:space="preserve"> </w:t>
      </w:r>
      <w:r w:rsidRPr="00EE54CB">
        <w:rPr>
          <w:rFonts w:hint="cs"/>
          <w:cs/>
        </w:rPr>
        <w:t>(โปรดระบุ</w:t>
      </w:r>
      <w:r w:rsidRPr="00EE54CB">
        <w:t xml:space="preserve"> 1 </w:t>
      </w:r>
      <w:r w:rsidRPr="00EE54CB">
        <w:rPr>
          <w:rFonts w:hint="cs"/>
          <w:cs/>
        </w:rPr>
        <w:t>กรณีจากรายการ</w:t>
      </w:r>
      <w:r w:rsidR="00E90892">
        <w:rPr>
          <w:rFonts w:hint="cs"/>
          <w:cs/>
        </w:rPr>
        <w:t xml:space="preserve">จาก </w:t>
      </w:r>
      <w:r w:rsidR="00E90892" w:rsidRPr="00EE54CB">
        <w:sym w:font="Wingdings" w:char="F0A8"/>
      </w:r>
      <w:r w:rsidR="00E90892">
        <w:rPr>
          <w:rFonts w:hint="cs"/>
          <w:cs/>
        </w:rPr>
        <w:t xml:space="preserve"> </w:t>
      </w:r>
      <w:r w:rsidRPr="00EE54CB">
        <w:rPr>
          <w:rFonts w:hint="cs"/>
          <w:cs/>
        </w:rPr>
        <w:t>ด้านล่างนี้)</w:t>
      </w:r>
    </w:p>
    <w:p w14:paraId="5E309EDA" w14:textId="38ECB2C9" w:rsidR="003955B4" w:rsidRDefault="00EE54CB" w:rsidP="00EE54CB">
      <w:r>
        <w:rPr>
          <w:cs/>
        </w:rPr>
        <w:tab/>
      </w:r>
      <w:r w:rsidR="003955B4">
        <w:rPr>
          <w:cs/>
        </w:rPr>
        <w:t>เมื่อใกล้สิ้นปีงบประมาณ หากส่วนงานมีรายการงบประมาณค่าสาธารณูปโภคค้างจ่าย หรือรายการงบประมาณที่ต้องจัดซื้อจัดจ้างตามระเบียบพัสดุที่ได้ดำเนินการก่อหนี้ผูกพันแล้วหรืออยู่ในระหว่างดำเนินการ หรือเป็นรายการงบประมาณเงินอุดหนุนสำหรับดำเนินโครงการ และคาดว่าจะดำเนินการเบิกจ่ายไม่ทันภายในปีงบประมาณ ให้ส่วนงานดำเนินการขอขยายเวลาเบิกจ่ายงบประมาณและหรือขออนุมัติกันเงินไว้เบิกเหลื่อมปี ดังนี้</w:t>
      </w:r>
    </w:p>
    <w:p w14:paraId="77CB6291" w14:textId="6B9396DE" w:rsidR="003955B4" w:rsidRDefault="00EE54CB" w:rsidP="003955B4">
      <w:r>
        <w:rPr>
          <w:cs/>
        </w:rPr>
        <w:tab/>
      </w:r>
      <w:r w:rsidR="003955B4">
        <w:t xml:space="preserve">1) </w:t>
      </w:r>
      <w:r w:rsidR="003955B4">
        <w:rPr>
          <w:cs/>
        </w:rPr>
        <w:t>กรณีส่วนงานได้ดำเนินการก่อหนี้ผูกพันรายการงบประมาณไว้ก่อนสิ้นปีงบประมาณโดยการซื้อทรัพย์สิน จ้างทำของหรือเช่าทรัพย์สิน ที่มีใบสั่งซื้อ ใบสั่งจ้าง หรือสัญญาหรือข้อตกลง กรณีที่ไม่สามารถเบิกจ่ายได้ทันสิ้นปีงบประมาณ ให้ถือว่าใบสั่งซื้อหรือสั่งจ้างหรือสัญญาหรือข้อตกลงที่ได้จัดทำ เป็นเหตุผลในการขอกันเงินไว้เบิกเหลื่อมปี โดย</w:t>
      </w:r>
    </w:p>
    <w:p w14:paraId="50914FB5" w14:textId="34DA1A0D" w:rsidR="003955B4" w:rsidRDefault="003955B4" w:rsidP="003955B4">
      <w:r>
        <w:t xml:space="preserve">      </w:t>
      </w:r>
      <w:r w:rsidR="00EE54CB">
        <w:rPr>
          <w:cs/>
        </w:rPr>
        <w:tab/>
      </w:r>
      <w:r w:rsidR="00EE54CB">
        <w:rPr>
          <w:cs/>
        </w:rPr>
        <w:tab/>
      </w:r>
      <w:r w:rsidR="00EE54CB" w:rsidRPr="00EE54CB">
        <w:sym w:font="Wingdings" w:char="F0A8"/>
      </w:r>
      <w:r w:rsidR="00EE54CB">
        <w:rPr>
          <w:rFonts w:hint="cs"/>
          <w:cs/>
        </w:rPr>
        <w:t xml:space="preserve"> </w:t>
      </w:r>
      <w:r>
        <w:t xml:space="preserve">1.1) </w:t>
      </w:r>
      <w:r>
        <w:rPr>
          <w:cs/>
        </w:rPr>
        <w:t>กรณีที่ไม่ได้กำหนดระยะเวลาสิ้นสุดชัดเจนในใบสั่งซื้อ/สั่งจ้าง/สัญญา/ข้อตกลง ให้ขอขยายเวลาเบิกจ่ายงบประมาณและขอกันเงินไว้เบิกเหลื่อมปีได้อีกไม่เกินไตรมาสแรกของปีงบประมาณถัดไป หากมีความจำเป็นต้องดำเนินการเกินกว่าไตรมาสแรกของปีงบประมาณถัดไป ให้เสนอมหาวิทยาลัยพิจารณาเป็นเฉพาะกรณี</w:t>
      </w:r>
    </w:p>
    <w:p w14:paraId="71ABB67B" w14:textId="029F833D" w:rsidR="003955B4" w:rsidRDefault="003955B4" w:rsidP="003955B4">
      <w:r>
        <w:t xml:space="preserve">      </w:t>
      </w:r>
      <w:r w:rsidR="00EE54CB">
        <w:rPr>
          <w:cs/>
        </w:rPr>
        <w:tab/>
      </w:r>
      <w:r w:rsidR="00EE54CB">
        <w:rPr>
          <w:cs/>
        </w:rPr>
        <w:tab/>
      </w:r>
      <w:r w:rsidR="00EE54CB" w:rsidRPr="00EE54CB">
        <w:sym w:font="Wingdings" w:char="F0A8"/>
      </w:r>
      <w:r w:rsidR="00EE54CB">
        <w:rPr>
          <w:rFonts w:hint="cs"/>
          <w:cs/>
        </w:rPr>
        <w:t xml:space="preserve"> </w:t>
      </w:r>
      <w:r>
        <w:t xml:space="preserve">1.2) </w:t>
      </w:r>
      <w:r>
        <w:rPr>
          <w:cs/>
        </w:rPr>
        <w:t>กรณีที่ได้กำหนดระยะเวลาสิ้นสุดชัดเจนในใบสั่งซื้อ/สั่งจ้าง/สัญญา/ข้อตกลง ให้ขอขยายเวลาเบิกจ่ายงบประมาณและขอกันเงินไว้เบิกเหลื่อมปีได้อีกไม่เกินไตรมาสนั้น ๆ ที่กำหนดระยะเวลาสิ้นสุด</w:t>
      </w:r>
    </w:p>
    <w:p w14:paraId="638483D1" w14:textId="1FF72936" w:rsidR="003955B4" w:rsidRDefault="00EE54CB" w:rsidP="003955B4">
      <w:r>
        <w:rPr>
          <w:cs/>
        </w:rPr>
        <w:tab/>
      </w:r>
      <w:r w:rsidRPr="00EE54CB">
        <w:sym w:font="Wingdings" w:char="F0A8"/>
      </w:r>
      <w:r>
        <w:rPr>
          <w:rFonts w:hint="cs"/>
          <w:cs/>
        </w:rPr>
        <w:t xml:space="preserve"> </w:t>
      </w:r>
      <w:r w:rsidR="003955B4">
        <w:t xml:space="preserve">2) </w:t>
      </w:r>
      <w:r w:rsidR="003955B4">
        <w:rPr>
          <w:cs/>
        </w:rPr>
        <w:t>กรณีที่ส่วนงานไม่สามารถก่อหนี้ผูกพันรายการงบประมาณได้ทันก่อนสิ้นปีงบประมาณ หรืออยู่ระหว่างดำเนินการอื่นในส่วนที่เกี่ยวข้อง แต่มีความจำเป็นต้องใช้จ่ายเงินนั้นต่อไปอีก ให้ส่วนงานดำเนินการขออนุมัติขยายเวลาการดำเนินโครงการได้ไม่เกินไตรมาสแรกของปีงบประมาณถัดไป โดยเสนอแผนการปฏิบัติงาน และแผนการใช้จ่ายเงินที่จะขอกันเงินไว้เบิกเหลื่อมปีให้มหาวิทยาลัยพิจารณาให้ความเห็นชอบผ่านกองแผนงานก่อน เมื่อได้รับความเห็นชอบให้ขยายเวลาแล้ว ให้ส่วนงานใช้เป็นเหตุผลในการขอขยายเวลาเบิกจ่ายงบประมาณและขออนุมัติกันเงินไว้เบิกเหลื่อมปีต่อไปได้อีกไม่เกินไตรมาสแรกของปีงบประมาณถัดไป เว้นแต่มีเหตุจำเป็นให้เสนอมหาวิทยาลัยพิจารณาเป็นเฉพาะกรณี</w:t>
      </w:r>
    </w:p>
    <w:p w14:paraId="6DC1E1EF" w14:textId="2D7FFF96" w:rsidR="003955B4" w:rsidRDefault="00FC00B4" w:rsidP="003955B4">
      <w:r>
        <w:rPr>
          <w:cs/>
        </w:rPr>
        <w:lastRenderedPageBreak/>
        <w:tab/>
      </w:r>
      <w:r w:rsidR="003955B4">
        <w:t xml:space="preserve">3) </w:t>
      </w:r>
      <w:r w:rsidR="003955B4">
        <w:rPr>
          <w:cs/>
        </w:rPr>
        <w:t>กรณีเป็นรายการงบประมาณเงินอุดหนุนสำหรับดำเนินโครงการที่ได้ดำเนินการมาแล้วและยังอยู่ในระหว่างดำเนินการโครงการ</w:t>
      </w:r>
    </w:p>
    <w:p w14:paraId="42057513" w14:textId="3F07A09E" w:rsidR="003955B4" w:rsidRDefault="003955B4" w:rsidP="003955B4">
      <w:r>
        <w:t xml:space="preserve">      </w:t>
      </w:r>
      <w:r w:rsidR="00FC00B4">
        <w:rPr>
          <w:cs/>
        </w:rPr>
        <w:tab/>
      </w:r>
      <w:r w:rsidR="00FC00B4">
        <w:rPr>
          <w:cs/>
        </w:rPr>
        <w:tab/>
      </w:r>
      <w:r w:rsidR="00FC00B4" w:rsidRPr="00EE54CB">
        <w:sym w:font="Wingdings" w:char="F0A8"/>
      </w:r>
      <w:r w:rsidR="00FC00B4">
        <w:rPr>
          <w:rFonts w:hint="cs"/>
          <w:cs/>
        </w:rPr>
        <w:t xml:space="preserve"> </w:t>
      </w:r>
      <w:r>
        <w:t xml:space="preserve">3.1) </w:t>
      </w:r>
      <w:r>
        <w:rPr>
          <w:cs/>
        </w:rPr>
        <w:t>กรณีเงินอุดหนุนโครงการประเภทเงินอุดหนุนทั่วไป/อุดหนุนเฉพาะกิจที่ระยะเวลาดำเนินโครงการตามแผนปฏิบัติงานดำเนินโครงการสิ้นสุดหลังปีงบประมาณ ให้ส่วนงานขอขยายเวลาเบิกจ่ายงบประมาณและขอกันเงินไว้เบิกเหลื่อมปีได้ไม่เกินไตรมาสที่ระยะเวลาตามแผน</w:t>
      </w:r>
      <w:proofErr w:type="spellStart"/>
      <w:r>
        <w:rPr>
          <w:cs/>
        </w:rPr>
        <w:t>ปฎิบั</w:t>
      </w:r>
      <w:proofErr w:type="spellEnd"/>
      <w:r>
        <w:rPr>
          <w:cs/>
        </w:rPr>
        <w:t>ติงานสิ้นสุด โดยส่วนงานต้องดำเนินการขออนุมัติขยายเวลาการดำเนินโครงการ โดยเสนอแผนการปฏิบัติงานและแผนการใช้จ่ายเงินที่จะขอกันเงินไว้เบิกเหลื่อมปีให้มหาวิทยาลัยพิจารณาให้ความเห็นชอบโดยผ่านกองแผนงานก่อน เมื่อได้รับความเห็นชอบให้ขยายเวลาแล้ว ให้ส่วนงานใช้เป็นเหตุผลในการขอขยายเวลาเบิกจ่ายงบประมาณและขออนุมัติกันเงินต่อไป</w:t>
      </w:r>
    </w:p>
    <w:p w14:paraId="5B73C17F" w14:textId="0E7477C8" w:rsidR="003955B4" w:rsidRDefault="003955B4" w:rsidP="003955B4">
      <w:r>
        <w:t xml:space="preserve">      </w:t>
      </w:r>
      <w:r w:rsidR="00FC00B4">
        <w:rPr>
          <w:cs/>
        </w:rPr>
        <w:tab/>
      </w:r>
      <w:r w:rsidR="00FC00B4">
        <w:rPr>
          <w:cs/>
        </w:rPr>
        <w:tab/>
      </w:r>
      <w:r w:rsidR="00FC00B4" w:rsidRPr="00EE54CB">
        <w:sym w:font="Wingdings" w:char="F0A8"/>
      </w:r>
      <w:r w:rsidR="00FC00B4">
        <w:rPr>
          <w:rFonts w:hint="cs"/>
          <w:cs/>
        </w:rPr>
        <w:t xml:space="preserve"> </w:t>
      </w:r>
      <w:r>
        <w:t xml:space="preserve">3.2) </w:t>
      </w:r>
      <w:r>
        <w:rPr>
          <w:cs/>
        </w:rPr>
        <w:t>กรณีที่ระยะเวลาดำเนินโครงการต้องดำเนินการให้แล้วเสร็จภายในปีงบประมาณนี้ แต่ส่วนงานคาดว่าจะดำเนินการเบิกจ่ายให้แล้วเสร็จได้ไม่ทันปีงบประมาณนี้ ให้ส่วนงานขอขยายเวลาเบิกจ่ายงบประมาณโดยให้ส่วนงานเสนอแผนการปฏิบัติงาน และแผนการใช้จ่ายเงินที่จะขอกันเงินไว้เบิกเหลื่อมปีให้มหาวิทยาลัยพิจารณาให้ความเห็นชอบโดยผ่านกองแผนงานก่อน เมื่อได้รับความเห็นชอบให้ขยายเวลาแล้ว ให้ส่วนงานใช้เป็นเหตุผลในการขอขยายเวลาเบิกจ่ายงบประมาณและขออนุมัติกันเงินเงินไว้เบิกเหลื่อมปีต่อไปได้อีกไม่เกินไตรมาสแรกของปีงบประมาณถัดไป เว้นแต่มีเหตุจำเป็นให้เสนอมหาวิทยาลัยพิจารณาเป็นเฉพาะกรณี</w:t>
      </w:r>
    </w:p>
    <w:p w14:paraId="2523F7EB" w14:textId="6FEAB80D" w:rsidR="00E90892" w:rsidRDefault="00E90892" w:rsidP="003955B4"/>
    <w:p w14:paraId="1AA3C815" w14:textId="39406015" w:rsidR="00E90892" w:rsidRDefault="00E90892" w:rsidP="003955B4">
      <w:pPr>
        <w:rPr>
          <w:b/>
          <w:bCs/>
        </w:rPr>
      </w:pPr>
      <w:r w:rsidRPr="00E90892">
        <w:rPr>
          <w:rFonts w:hint="cs"/>
          <w:b/>
          <w:bCs/>
          <w:cs/>
        </w:rPr>
        <w:t>3. เหตุผล</w:t>
      </w:r>
      <w:r w:rsidR="0065225A">
        <w:rPr>
          <w:rFonts w:hint="cs"/>
          <w:b/>
          <w:bCs/>
          <w:cs/>
        </w:rPr>
        <w:t xml:space="preserve"> </w:t>
      </w:r>
      <w:r w:rsidR="0065225A" w:rsidRPr="0065225A">
        <w:rPr>
          <w:rFonts w:hint="cs"/>
          <w:cs/>
        </w:rPr>
        <w:t>(</w:t>
      </w:r>
      <w:r w:rsidR="0065225A" w:rsidRPr="00E90892">
        <w:rPr>
          <w:rFonts w:hint="cs"/>
          <w:cs/>
        </w:rPr>
        <w:t>ระบุเหตุผลในการขอกันเงินไว้เบิกเหลื่อมปี/ขยายระยะเวลาเบิกจ่าย</w:t>
      </w:r>
      <w:r w:rsidR="0065225A">
        <w:rPr>
          <w:rFonts w:hint="cs"/>
          <w:cs/>
        </w:rPr>
        <w:t>)</w:t>
      </w:r>
    </w:p>
    <w:p w14:paraId="749B9BF6" w14:textId="75B2D07B" w:rsidR="00E90892" w:rsidRDefault="00E90892" w:rsidP="003955B4">
      <w:r w:rsidRPr="00E90892"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8DAE04" w14:textId="7C59AACA" w:rsidR="00E90892" w:rsidRDefault="00E90892" w:rsidP="003955B4"/>
    <w:p w14:paraId="16F9F156" w14:textId="151FF772" w:rsidR="00E90892" w:rsidRDefault="00E90892" w:rsidP="003955B4">
      <w:pPr>
        <w:rPr>
          <w:b/>
          <w:bCs/>
        </w:rPr>
      </w:pPr>
      <w:r w:rsidRPr="00E90892">
        <w:rPr>
          <w:rFonts w:hint="cs"/>
          <w:b/>
          <w:bCs/>
          <w:cs/>
        </w:rPr>
        <w:t xml:space="preserve">4. </w:t>
      </w:r>
      <w:r>
        <w:rPr>
          <w:rFonts w:hint="cs"/>
          <w:b/>
          <w:bCs/>
          <w:cs/>
        </w:rPr>
        <w:t>ผลการดำเนินงาน (ที่ผ่านมา)</w:t>
      </w:r>
      <w:r w:rsidR="0065225A">
        <w:rPr>
          <w:rFonts w:hint="cs"/>
          <w:b/>
          <w:bCs/>
          <w:cs/>
        </w:rPr>
        <w:t xml:space="preserve"> </w:t>
      </w:r>
      <w:r w:rsidR="0065225A" w:rsidRPr="0065225A">
        <w:rPr>
          <w:rFonts w:hint="cs"/>
          <w:cs/>
        </w:rPr>
        <w:t>(</w:t>
      </w:r>
      <w:r w:rsidR="0065225A" w:rsidRPr="00E90892">
        <w:rPr>
          <w:rFonts w:hint="cs"/>
          <w:cs/>
        </w:rPr>
        <w:t>โค</w:t>
      </w:r>
      <w:r w:rsidR="0065225A">
        <w:rPr>
          <w:rFonts w:hint="cs"/>
          <w:cs/>
        </w:rPr>
        <w:t>รงการนี้ได้ดำเนินการอะไรไปแล้วบ้าง)</w:t>
      </w:r>
    </w:p>
    <w:p w14:paraId="7B85C770" w14:textId="77777777" w:rsidR="0065225A" w:rsidRDefault="0065225A" w:rsidP="0065225A">
      <w:r w:rsidRPr="00E90892"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02EC2" w14:textId="4D0E7F19" w:rsidR="00E90892" w:rsidRDefault="00E90892" w:rsidP="00E90892"/>
    <w:p w14:paraId="402ECBE2" w14:textId="4C1DE79D" w:rsidR="00E90892" w:rsidRDefault="00E90892" w:rsidP="00E90892">
      <w:pPr>
        <w:rPr>
          <w:b/>
          <w:bCs/>
        </w:rPr>
      </w:pPr>
      <w:r w:rsidRPr="00E90892">
        <w:rPr>
          <w:rFonts w:hint="cs"/>
          <w:b/>
          <w:bCs/>
          <w:cs/>
        </w:rPr>
        <w:t>5. 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5"/>
        <w:gridCol w:w="1911"/>
      </w:tblGrid>
      <w:tr w:rsidR="00E90892" w14:paraId="3F859B30" w14:textId="77777777" w:rsidTr="00E90892">
        <w:tc>
          <w:tcPr>
            <w:tcW w:w="7105" w:type="dxa"/>
            <w:shd w:val="clear" w:color="auto" w:fill="D9E2F3" w:themeFill="accent1" w:themeFillTint="33"/>
          </w:tcPr>
          <w:p w14:paraId="11398DE8" w14:textId="794CE497" w:rsidR="00E90892" w:rsidRDefault="00E90892" w:rsidP="00E908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911" w:type="dxa"/>
            <w:shd w:val="clear" w:color="auto" w:fill="D9E2F3" w:themeFill="accent1" w:themeFillTint="33"/>
          </w:tcPr>
          <w:p w14:paraId="6805BF37" w14:textId="11E997F2" w:rsidR="00E90892" w:rsidRDefault="00E90892" w:rsidP="00E9089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 (บาท)</w:t>
            </w:r>
          </w:p>
        </w:tc>
      </w:tr>
      <w:tr w:rsidR="00E90892" w14:paraId="7F9A094B" w14:textId="77777777" w:rsidTr="00E90892">
        <w:tc>
          <w:tcPr>
            <w:tcW w:w="7105" w:type="dxa"/>
          </w:tcPr>
          <w:p w14:paraId="039F6419" w14:textId="1A2CBD45" w:rsidR="00E90892" w:rsidRPr="00E90892" w:rsidRDefault="00E90892" w:rsidP="00E90892">
            <w:r w:rsidRPr="00E90892">
              <w:rPr>
                <w:rFonts w:hint="cs"/>
                <w:cs/>
              </w:rPr>
              <w:t>1. งบประมาณที่มีในรหัสงบประมาณ</w:t>
            </w:r>
          </w:p>
        </w:tc>
        <w:tc>
          <w:tcPr>
            <w:tcW w:w="1911" w:type="dxa"/>
          </w:tcPr>
          <w:p w14:paraId="14CFB687" w14:textId="77777777" w:rsidR="00E90892" w:rsidRDefault="00E90892" w:rsidP="00E90892">
            <w:pPr>
              <w:jc w:val="right"/>
              <w:rPr>
                <w:b/>
                <w:bCs/>
              </w:rPr>
            </w:pPr>
          </w:p>
        </w:tc>
      </w:tr>
      <w:tr w:rsidR="00E90892" w14:paraId="2DC7C95A" w14:textId="77777777" w:rsidTr="00E90892">
        <w:tc>
          <w:tcPr>
            <w:tcW w:w="7105" w:type="dxa"/>
          </w:tcPr>
          <w:p w14:paraId="5363818C" w14:textId="26FD1EDB" w:rsidR="00E90892" w:rsidRPr="00E90892" w:rsidRDefault="00E90892" w:rsidP="00E90892">
            <w:r w:rsidRPr="00E90892"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s/>
              </w:rPr>
              <w:t>งบประมาณที่ใช้ไปแล้ว (เบิกจ่ายจริง)</w:t>
            </w:r>
          </w:p>
        </w:tc>
        <w:tc>
          <w:tcPr>
            <w:tcW w:w="1911" w:type="dxa"/>
          </w:tcPr>
          <w:p w14:paraId="2B6DC914" w14:textId="77777777" w:rsidR="00E90892" w:rsidRDefault="00E90892" w:rsidP="00E90892">
            <w:pPr>
              <w:rPr>
                <w:b/>
                <w:bCs/>
              </w:rPr>
            </w:pPr>
          </w:p>
        </w:tc>
      </w:tr>
      <w:tr w:rsidR="00E90892" w14:paraId="2347E1F7" w14:textId="77777777" w:rsidTr="00E90892">
        <w:tc>
          <w:tcPr>
            <w:tcW w:w="7105" w:type="dxa"/>
          </w:tcPr>
          <w:p w14:paraId="6484474D" w14:textId="1C813D1E" w:rsidR="00E90892" w:rsidRPr="00E90892" w:rsidRDefault="00E90892" w:rsidP="00E90892">
            <w:r w:rsidRPr="00E90892">
              <w:rPr>
                <w:rFonts w:hint="cs"/>
                <w:cs/>
              </w:rPr>
              <w:t>3. งบประมาณคงเหลือ</w:t>
            </w:r>
          </w:p>
        </w:tc>
        <w:tc>
          <w:tcPr>
            <w:tcW w:w="1911" w:type="dxa"/>
          </w:tcPr>
          <w:p w14:paraId="41B04B5C" w14:textId="77777777" w:rsidR="00E90892" w:rsidRDefault="00E90892" w:rsidP="00E90892">
            <w:pPr>
              <w:rPr>
                <w:b/>
                <w:bCs/>
              </w:rPr>
            </w:pPr>
          </w:p>
        </w:tc>
      </w:tr>
      <w:tr w:rsidR="00E90892" w14:paraId="5A63ACB7" w14:textId="77777777" w:rsidTr="00E90892">
        <w:tc>
          <w:tcPr>
            <w:tcW w:w="7105" w:type="dxa"/>
          </w:tcPr>
          <w:p w14:paraId="4C479D48" w14:textId="7DAB5561" w:rsidR="00E90892" w:rsidRPr="00E90892" w:rsidRDefault="00E90892" w:rsidP="00E90892">
            <w:pPr>
              <w:rPr>
                <w:cs/>
              </w:rPr>
            </w:pPr>
            <w:r>
              <w:rPr>
                <w:rFonts w:hint="cs"/>
                <w:cs/>
              </w:rPr>
              <w:t>4. งบประมาณที่จะขอกันเงิน/ขยายระยะเวลา</w:t>
            </w:r>
          </w:p>
        </w:tc>
        <w:tc>
          <w:tcPr>
            <w:tcW w:w="1911" w:type="dxa"/>
          </w:tcPr>
          <w:p w14:paraId="7269A81F" w14:textId="77777777" w:rsidR="00E90892" w:rsidRDefault="00E90892" w:rsidP="00E90892">
            <w:pPr>
              <w:rPr>
                <w:b/>
                <w:bCs/>
              </w:rPr>
            </w:pPr>
          </w:p>
        </w:tc>
      </w:tr>
    </w:tbl>
    <w:p w14:paraId="324B5B16" w14:textId="77777777" w:rsidR="00E90892" w:rsidRPr="00E90892" w:rsidRDefault="00E90892" w:rsidP="00E90892">
      <w:pPr>
        <w:rPr>
          <w:b/>
          <w:bCs/>
        </w:rPr>
      </w:pPr>
    </w:p>
    <w:p w14:paraId="07003A26" w14:textId="443D3D50" w:rsidR="00E90892" w:rsidRDefault="00E90892" w:rsidP="003955B4">
      <w:r>
        <w:rPr>
          <w:cs/>
        </w:rPr>
        <w:tab/>
      </w:r>
    </w:p>
    <w:p w14:paraId="2952CBC2" w14:textId="3E39AE92" w:rsidR="00E90892" w:rsidRPr="00E90892" w:rsidRDefault="00E90892" w:rsidP="003955B4">
      <w:pPr>
        <w:rPr>
          <w:b/>
          <w:bCs/>
        </w:rPr>
      </w:pPr>
      <w:r w:rsidRPr="00E90892">
        <w:rPr>
          <w:rFonts w:hint="cs"/>
          <w:b/>
          <w:bCs/>
          <w:cs/>
        </w:rPr>
        <w:t>6. แผนการดำเนินงาน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301"/>
        <w:gridCol w:w="1911"/>
      </w:tblGrid>
      <w:tr w:rsidR="004B3385" w14:paraId="2C84E3B6" w14:textId="77777777" w:rsidTr="004B3385">
        <w:tc>
          <w:tcPr>
            <w:tcW w:w="804" w:type="dxa"/>
            <w:shd w:val="clear" w:color="auto" w:fill="D9E2F3" w:themeFill="accent1" w:themeFillTint="33"/>
          </w:tcPr>
          <w:p w14:paraId="7404E8F6" w14:textId="38F27C86" w:rsidR="004B3385" w:rsidRDefault="004B3385" w:rsidP="00D376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6301" w:type="dxa"/>
            <w:shd w:val="clear" w:color="auto" w:fill="D9E2F3" w:themeFill="accent1" w:themeFillTint="33"/>
          </w:tcPr>
          <w:p w14:paraId="2A854A0F" w14:textId="57D72720" w:rsidR="004B3385" w:rsidRDefault="004B3385" w:rsidP="00D376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รายการ/โครงการ</w:t>
            </w:r>
          </w:p>
        </w:tc>
        <w:tc>
          <w:tcPr>
            <w:tcW w:w="1911" w:type="dxa"/>
            <w:shd w:val="clear" w:color="auto" w:fill="D9E2F3" w:themeFill="accent1" w:themeFillTint="33"/>
          </w:tcPr>
          <w:p w14:paraId="5676F43E" w14:textId="3B58E65C" w:rsidR="004B3385" w:rsidRDefault="004B3385" w:rsidP="00D376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ความก้าวหน้า </w:t>
            </w:r>
            <w:r>
              <w:rPr>
                <w:b/>
                <w:bCs/>
              </w:rPr>
              <w:t>(%)</w:t>
            </w:r>
          </w:p>
        </w:tc>
      </w:tr>
      <w:tr w:rsidR="004B3385" w14:paraId="25C3276E" w14:textId="77777777" w:rsidTr="004B3385">
        <w:tc>
          <w:tcPr>
            <w:tcW w:w="804" w:type="dxa"/>
          </w:tcPr>
          <w:p w14:paraId="333E57A1" w14:textId="77777777" w:rsidR="004B3385" w:rsidRPr="00E90892" w:rsidRDefault="004B3385" w:rsidP="00D376C7">
            <w:pPr>
              <w:rPr>
                <w:cs/>
              </w:rPr>
            </w:pPr>
          </w:p>
        </w:tc>
        <w:tc>
          <w:tcPr>
            <w:tcW w:w="6301" w:type="dxa"/>
          </w:tcPr>
          <w:p w14:paraId="01209A42" w14:textId="705C64FE" w:rsidR="004B3385" w:rsidRPr="00E90892" w:rsidRDefault="004B3385" w:rsidP="00D376C7"/>
        </w:tc>
        <w:tc>
          <w:tcPr>
            <w:tcW w:w="1911" w:type="dxa"/>
          </w:tcPr>
          <w:p w14:paraId="5ACA80FC" w14:textId="77777777" w:rsidR="004B3385" w:rsidRDefault="004B3385" w:rsidP="00D376C7">
            <w:pPr>
              <w:jc w:val="right"/>
              <w:rPr>
                <w:b/>
                <w:bCs/>
              </w:rPr>
            </w:pPr>
          </w:p>
        </w:tc>
      </w:tr>
      <w:tr w:rsidR="004B3385" w14:paraId="5F2D5BD9" w14:textId="77777777" w:rsidTr="004B3385">
        <w:tc>
          <w:tcPr>
            <w:tcW w:w="804" w:type="dxa"/>
          </w:tcPr>
          <w:p w14:paraId="3979D237" w14:textId="77777777" w:rsidR="004B3385" w:rsidRDefault="004B3385" w:rsidP="00D376C7">
            <w:pPr>
              <w:rPr>
                <w:cs/>
              </w:rPr>
            </w:pPr>
          </w:p>
        </w:tc>
        <w:tc>
          <w:tcPr>
            <w:tcW w:w="6301" w:type="dxa"/>
          </w:tcPr>
          <w:p w14:paraId="10D7BB02" w14:textId="224B111F" w:rsidR="004B3385" w:rsidRPr="00E90892" w:rsidRDefault="004B3385" w:rsidP="00D376C7">
            <w:pPr>
              <w:rPr>
                <w:cs/>
              </w:rPr>
            </w:pPr>
          </w:p>
        </w:tc>
        <w:tc>
          <w:tcPr>
            <w:tcW w:w="1911" w:type="dxa"/>
          </w:tcPr>
          <w:p w14:paraId="3F2DE816" w14:textId="77777777" w:rsidR="004B3385" w:rsidRDefault="004B3385" w:rsidP="00D376C7">
            <w:pPr>
              <w:rPr>
                <w:b/>
                <w:bCs/>
              </w:rPr>
            </w:pPr>
          </w:p>
        </w:tc>
      </w:tr>
    </w:tbl>
    <w:p w14:paraId="08EACCDB" w14:textId="77777777" w:rsidR="004B3385" w:rsidRDefault="004B3385" w:rsidP="003955B4">
      <w:pPr>
        <w:rPr>
          <w:cs/>
        </w:rPr>
        <w:sectPr w:rsidR="004B3385" w:rsidSect="007C3058">
          <w:headerReference w:type="default" r:id="rId6"/>
          <w:headerReference w:type="first" r:id="rId7"/>
          <w:pgSz w:w="11906" w:h="16838" w:code="9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14:paraId="77A90B40" w14:textId="6979C42F" w:rsidR="004B3385" w:rsidRPr="00E90892" w:rsidRDefault="004B3385" w:rsidP="004B3385">
      <w:pPr>
        <w:rPr>
          <w:b/>
          <w:bCs/>
          <w:cs/>
        </w:rPr>
      </w:pPr>
      <w:r>
        <w:rPr>
          <w:b/>
          <w:bCs/>
        </w:rPr>
        <w:t>7</w:t>
      </w:r>
      <w:r w:rsidRPr="00E90892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แผนการเบิกจ่าย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4"/>
        <w:gridCol w:w="687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48"/>
      </w:tblGrid>
      <w:tr w:rsidR="004B3385" w:rsidRPr="004B3385" w14:paraId="43945E33" w14:textId="77777777" w:rsidTr="00A11089">
        <w:tc>
          <w:tcPr>
            <w:tcW w:w="1331" w:type="pct"/>
            <w:shd w:val="clear" w:color="auto" w:fill="D9E2F3" w:themeFill="accent1" w:themeFillTint="33"/>
          </w:tcPr>
          <w:p w14:paraId="3F821553" w14:textId="45BD3FD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รายการ/โครงการ/กิจกรรม</w:t>
            </w:r>
          </w:p>
        </w:tc>
        <w:tc>
          <w:tcPr>
            <w:tcW w:w="246" w:type="pct"/>
            <w:shd w:val="clear" w:color="auto" w:fill="D9E2F3" w:themeFill="accent1" w:themeFillTint="33"/>
          </w:tcPr>
          <w:p w14:paraId="3792A015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ต.ค.</w:t>
            </w:r>
          </w:p>
          <w:p w14:paraId="584F0D5A" w14:textId="0EF193D5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311" w:type="pct"/>
            <w:shd w:val="clear" w:color="auto" w:fill="D9E2F3" w:themeFill="accent1" w:themeFillTint="33"/>
          </w:tcPr>
          <w:p w14:paraId="5F15712E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พ.ย.</w:t>
            </w:r>
          </w:p>
          <w:p w14:paraId="3DC0E522" w14:textId="2FCF57D4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1E760866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ธ.ค.</w:t>
            </w:r>
          </w:p>
          <w:p w14:paraId="698ED7FD" w14:textId="24AC4B89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63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592EAD72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ม.ค.</w:t>
            </w:r>
          </w:p>
          <w:p w14:paraId="1E37E795" w14:textId="75451D72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25450E88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ก.พ.</w:t>
            </w:r>
          </w:p>
          <w:p w14:paraId="0B76D6AF" w14:textId="12DDCD91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15E35ACB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มี.ค.</w:t>
            </w:r>
          </w:p>
          <w:p w14:paraId="2D3D7C56" w14:textId="0EE5CE0A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177B926B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เม.ย.</w:t>
            </w:r>
          </w:p>
          <w:p w14:paraId="4DA7CFE8" w14:textId="50E61A24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74595C97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พ.ค.</w:t>
            </w:r>
          </w:p>
          <w:p w14:paraId="12B5E214" w14:textId="344734E0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45EF3BDF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มิ.ย.</w:t>
            </w:r>
          </w:p>
          <w:p w14:paraId="405CEBE4" w14:textId="6519A822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47C2B82B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ก.ค.</w:t>
            </w:r>
          </w:p>
          <w:p w14:paraId="0099D118" w14:textId="2E0BEDEA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12" w:type="pct"/>
            <w:shd w:val="clear" w:color="auto" w:fill="D9E2F3" w:themeFill="accent1" w:themeFillTint="33"/>
          </w:tcPr>
          <w:p w14:paraId="5E31E9D3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ส.ค.</w:t>
            </w:r>
          </w:p>
          <w:p w14:paraId="558B0796" w14:textId="3C403A6F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305" w:type="pct"/>
            <w:shd w:val="clear" w:color="auto" w:fill="D9E2F3" w:themeFill="accent1" w:themeFillTint="33"/>
          </w:tcPr>
          <w:p w14:paraId="52ECA463" w14:textId="77777777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ก.ย.</w:t>
            </w:r>
          </w:p>
          <w:p w14:paraId="199BD064" w14:textId="3FE6870C" w:rsidR="004B3385" w:rsidRPr="004B3385" w:rsidRDefault="004B3385" w:rsidP="004B3385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85">
              <w:rPr>
                <w:rFonts w:hint="cs"/>
                <w:b/>
                <w:bCs/>
                <w:sz w:val="28"/>
                <w:szCs w:val="28"/>
                <w:cs/>
              </w:rPr>
              <w:t>64</w:t>
            </w:r>
          </w:p>
        </w:tc>
      </w:tr>
      <w:tr w:rsidR="00A11089" w:rsidRPr="004B3385" w14:paraId="36B94C59" w14:textId="77777777" w:rsidTr="00A11089">
        <w:tc>
          <w:tcPr>
            <w:tcW w:w="1331" w:type="pct"/>
          </w:tcPr>
          <w:p w14:paraId="35F98945" w14:textId="77777777" w:rsidR="00A11089" w:rsidRPr="004B3385" w:rsidRDefault="00A11089" w:rsidP="004B3385">
            <w:pPr>
              <w:rPr>
                <w:sz w:val="28"/>
                <w:szCs w:val="28"/>
              </w:rPr>
            </w:pPr>
          </w:p>
        </w:tc>
        <w:tc>
          <w:tcPr>
            <w:tcW w:w="246" w:type="pct"/>
          </w:tcPr>
          <w:p w14:paraId="42320BAA" w14:textId="77777777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14:paraId="5CECCABF" w14:textId="6BC00FFB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4892EDB3" w14:textId="2C232FC8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01E11B49" w14:textId="2800FA66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25E660CF" w14:textId="61BBEF88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31BA6E47" w14:textId="6916AC8C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59583017" w14:textId="2AD7BEAB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5E7ADDF5" w14:textId="39DFCA14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6A07AE2A" w14:textId="66AEE457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53FAD215" w14:textId="47D24E03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40C842DD" w14:textId="27F74410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" w:type="pct"/>
          </w:tcPr>
          <w:p w14:paraId="674DCEA6" w14:textId="51AEFA61" w:rsidR="00A11089" w:rsidRPr="004B3385" w:rsidRDefault="00A11089" w:rsidP="004B338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11089" w:rsidRPr="004B3385" w14:paraId="01E42ADC" w14:textId="77777777" w:rsidTr="00A11089">
        <w:tc>
          <w:tcPr>
            <w:tcW w:w="1331" w:type="pct"/>
          </w:tcPr>
          <w:p w14:paraId="5057F9C2" w14:textId="77777777" w:rsidR="00A11089" w:rsidRPr="004B3385" w:rsidRDefault="00A11089" w:rsidP="004B3385">
            <w:pPr>
              <w:rPr>
                <w:sz w:val="28"/>
                <w:szCs w:val="28"/>
              </w:rPr>
            </w:pPr>
          </w:p>
        </w:tc>
        <w:tc>
          <w:tcPr>
            <w:tcW w:w="246" w:type="pct"/>
          </w:tcPr>
          <w:p w14:paraId="4AC5727E" w14:textId="77777777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</w:tcPr>
          <w:p w14:paraId="1DD2D5A0" w14:textId="14F65FCA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2577302C" w14:textId="032AD8FB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46EA3851" w14:textId="47B5D347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72EDFEE8" w14:textId="33E0820F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2F5C04D4" w14:textId="121CB8E6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6D741625" w14:textId="5825708F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1F0C5B2F" w14:textId="2739BF7E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0BF13B58" w14:textId="2AA1DF9D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1ED91317" w14:textId="43B182BC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</w:tcPr>
          <w:p w14:paraId="42BE1976" w14:textId="585A64C7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" w:type="pct"/>
          </w:tcPr>
          <w:p w14:paraId="52B4B469" w14:textId="5DB9FA24" w:rsidR="00A11089" w:rsidRPr="004B3385" w:rsidRDefault="00A11089" w:rsidP="004B33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A45826B" w14:textId="3DC5753C" w:rsidR="004B3385" w:rsidRDefault="004B3385" w:rsidP="003955B4"/>
    <w:p w14:paraId="65F28F79" w14:textId="04EBC08C" w:rsidR="00EA486D" w:rsidRPr="00E90892" w:rsidRDefault="007C3058" w:rsidP="003955B4">
      <w:pPr>
        <w:rPr>
          <w:cs/>
        </w:rPr>
      </w:pPr>
      <w:r>
        <w:t xml:space="preserve"> </w:t>
      </w:r>
    </w:p>
    <w:sectPr w:rsidR="00EA486D" w:rsidRPr="00E90892" w:rsidSect="00A11089">
      <w:pgSz w:w="16838" w:h="11906" w:orient="landscape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1B26" w14:textId="77777777" w:rsidR="00BB74A7" w:rsidRDefault="00BB74A7" w:rsidP="00A11089">
      <w:r>
        <w:separator/>
      </w:r>
    </w:p>
  </w:endnote>
  <w:endnote w:type="continuationSeparator" w:id="0">
    <w:p w14:paraId="085609A9" w14:textId="77777777" w:rsidR="00BB74A7" w:rsidRDefault="00BB74A7" w:rsidP="00A1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689A" w14:textId="77777777" w:rsidR="00BB74A7" w:rsidRDefault="00BB74A7" w:rsidP="00A11089">
      <w:r>
        <w:separator/>
      </w:r>
    </w:p>
  </w:footnote>
  <w:footnote w:type="continuationSeparator" w:id="0">
    <w:p w14:paraId="1260821A" w14:textId="77777777" w:rsidR="00BB74A7" w:rsidRDefault="00BB74A7" w:rsidP="00A1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A82F" w14:textId="5356D37F" w:rsidR="00A11089" w:rsidRDefault="007C3058" w:rsidP="007C3058">
    <w:pPr>
      <w:pStyle w:val="a4"/>
      <w:tabs>
        <w:tab w:val="left" w:pos="5550"/>
      </w:tabs>
      <w:jc w:val="left"/>
    </w:pPr>
    <w:r>
      <w:tab/>
    </w:r>
    <w:sdt>
      <w:sdtPr>
        <w:id w:val="652649669"/>
        <w:docPartObj>
          <w:docPartGallery w:val="Page Numbers (Top of Page)"/>
          <w:docPartUnique/>
        </w:docPartObj>
      </w:sdtPr>
      <w:sdtEndPr/>
      <w:sdtContent>
        <w:r w:rsidR="00A11089">
          <w:fldChar w:fldCharType="begin"/>
        </w:r>
        <w:r w:rsidR="00A11089">
          <w:instrText>PAGE   \* MERGEFORMAT</w:instrText>
        </w:r>
        <w:r w:rsidR="00A11089">
          <w:fldChar w:fldCharType="separate"/>
        </w:r>
        <w:r w:rsidR="00A11089">
          <w:rPr>
            <w:lang w:val="th-TH"/>
          </w:rPr>
          <w:t>2</w:t>
        </w:r>
        <w:r w:rsidR="00A11089">
          <w:fldChar w:fldCharType="end"/>
        </w:r>
      </w:sdtContent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1216045"/>
      <w:docPartObj>
        <w:docPartGallery w:val="Page Numbers (Top of Page)"/>
        <w:docPartUnique/>
      </w:docPartObj>
    </w:sdtPr>
    <w:sdtEndPr/>
    <w:sdtContent>
      <w:p w14:paraId="7DD87FFF" w14:textId="7B53ECD1" w:rsidR="00DC1A4A" w:rsidRDefault="00DC1A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4D4246E" w14:textId="77777777" w:rsidR="00DC1A4A" w:rsidRDefault="00DC1A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B4"/>
    <w:rsid w:val="00116754"/>
    <w:rsid w:val="00130AE5"/>
    <w:rsid w:val="00280525"/>
    <w:rsid w:val="002D1973"/>
    <w:rsid w:val="0032312E"/>
    <w:rsid w:val="003955B4"/>
    <w:rsid w:val="004B3385"/>
    <w:rsid w:val="005A56D1"/>
    <w:rsid w:val="0065225A"/>
    <w:rsid w:val="006B5D85"/>
    <w:rsid w:val="006B74D6"/>
    <w:rsid w:val="0075279E"/>
    <w:rsid w:val="007A458E"/>
    <w:rsid w:val="007C3058"/>
    <w:rsid w:val="007E46D6"/>
    <w:rsid w:val="008110C1"/>
    <w:rsid w:val="00863B67"/>
    <w:rsid w:val="008C2139"/>
    <w:rsid w:val="0097198E"/>
    <w:rsid w:val="00A11089"/>
    <w:rsid w:val="00B07942"/>
    <w:rsid w:val="00BA5714"/>
    <w:rsid w:val="00BB74A7"/>
    <w:rsid w:val="00BD1B78"/>
    <w:rsid w:val="00DB0052"/>
    <w:rsid w:val="00DC1A4A"/>
    <w:rsid w:val="00E90892"/>
    <w:rsid w:val="00EA486D"/>
    <w:rsid w:val="00EE54CB"/>
    <w:rsid w:val="00EF42AF"/>
    <w:rsid w:val="00FA7F19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1BA1"/>
  <w15:chartTrackingRefBased/>
  <w15:docId w15:val="{DA7D58A7-C0F8-49FC-83E9-67DE5687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25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089"/>
    <w:pPr>
      <w:tabs>
        <w:tab w:val="clear" w:pos="720"/>
        <w:tab w:val="clear" w:pos="1440"/>
        <w:tab w:val="clear" w:pos="2160"/>
        <w:tab w:val="clear" w:pos="28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108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11089"/>
    <w:pPr>
      <w:tabs>
        <w:tab w:val="clear" w:pos="720"/>
        <w:tab w:val="clear" w:pos="1440"/>
        <w:tab w:val="clear" w:pos="2160"/>
        <w:tab w:val="clear" w:pos="28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1108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SANTTASANA PENCHAN</dc:creator>
  <cp:keywords/>
  <dc:description/>
  <cp:lastModifiedBy>SANTTASANA PENCHAN</cp:lastModifiedBy>
  <cp:revision>14</cp:revision>
  <cp:lastPrinted>2020-08-03T02:45:00Z</cp:lastPrinted>
  <dcterms:created xsi:type="dcterms:W3CDTF">2020-07-31T07:08:00Z</dcterms:created>
  <dcterms:modified xsi:type="dcterms:W3CDTF">2020-08-03T02:45:00Z</dcterms:modified>
</cp:coreProperties>
</file>